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6B536" w14:textId="77777777" w:rsidR="00BF44E3" w:rsidRDefault="00B02DC0" w:rsidP="005B2D2A">
      <w:pPr>
        <w:jc w:val="center"/>
        <w:rPr>
          <w:lang w:val="uk-UA"/>
        </w:rPr>
      </w:pPr>
      <w:bookmarkStart w:id="0" w:name="_GoBack"/>
      <w:bookmarkEnd w:id="0"/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BA9BD25" w14:textId="54C65EE8" w:rsidR="00BF44E3" w:rsidRDefault="00BF44E3" w:rsidP="005B2D2A">
      <w:pPr>
        <w:jc w:val="center"/>
        <w:rPr>
          <w:lang w:val="uk-UA"/>
        </w:rPr>
      </w:pPr>
      <w:r>
        <w:rPr>
          <w:lang w:val="uk-UA"/>
        </w:rPr>
        <w:t xml:space="preserve">Електрична енергія, код за </w:t>
      </w:r>
      <w:r w:rsidRPr="00BF44E3">
        <w:rPr>
          <w:lang w:val="uk-UA"/>
        </w:rPr>
        <w:t>ДК 021:2015: 09310000-5 Електрична енергія</w:t>
      </w:r>
    </w:p>
    <w:p w14:paraId="5C15D592" w14:textId="1A469D99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775B34" w:rsidRPr="00775B34">
        <w:rPr>
          <w:lang w:val="uk-UA"/>
        </w:rPr>
        <w:t>UA-2022-12-12-022642-a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43B2A612" w:rsidR="00B02DC0" w:rsidRDefault="002B4F7F" w:rsidP="00B02DC0">
      <w:pPr>
        <w:rPr>
          <w:lang w:val="uk-UA"/>
        </w:rPr>
      </w:pPr>
      <w:r>
        <w:rPr>
          <w:lang w:val="uk-UA"/>
        </w:rPr>
        <w:t xml:space="preserve">Вид </w:t>
      </w:r>
      <w:r w:rsidR="00852E12">
        <w:rPr>
          <w:lang w:val="uk-UA"/>
        </w:rPr>
        <w:t>закупівлі</w:t>
      </w:r>
      <w:r>
        <w:rPr>
          <w:lang w:val="uk-UA"/>
        </w:rPr>
        <w:t xml:space="preserve">: </w:t>
      </w:r>
      <w:r w:rsidR="00852E12">
        <w:rPr>
          <w:lang w:val="uk-UA"/>
        </w:rPr>
        <w:t xml:space="preserve">запит цінової пропозиції </w:t>
      </w:r>
    </w:p>
    <w:p w14:paraId="5E90FBAB" w14:textId="366DD5CA" w:rsidR="002B4F7F" w:rsidRPr="009F10C2" w:rsidRDefault="002B4F7F" w:rsidP="00B02DC0">
      <w:r>
        <w:rPr>
          <w:lang w:val="uk-UA"/>
        </w:rPr>
        <w:t xml:space="preserve">Очікувана вартість закупівлі: </w:t>
      </w:r>
      <w:r w:rsidR="00775B34" w:rsidRPr="00775B34">
        <w:rPr>
          <w:lang w:val="uk-UA"/>
        </w:rPr>
        <w:t>1 305</w:t>
      </w:r>
      <w:r w:rsidR="00775B34">
        <w:rPr>
          <w:lang w:val="uk-UA"/>
        </w:rPr>
        <w:t> </w:t>
      </w:r>
      <w:r w:rsidR="00775B34" w:rsidRPr="00775B34">
        <w:rPr>
          <w:lang w:val="uk-UA"/>
        </w:rPr>
        <w:t>300</w:t>
      </w:r>
      <w:r w:rsidR="00775B34">
        <w:rPr>
          <w:lang w:val="uk-UA"/>
        </w:rPr>
        <w:t xml:space="preserve">,00 </w:t>
      </w:r>
      <w:r w:rsidR="00852E12" w:rsidRPr="00852E12">
        <w:rPr>
          <w:lang w:val="uk-UA"/>
        </w:rPr>
        <w:t>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4E4A1B7" w14:textId="1733B73E" w:rsidR="00BF44E3" w:rsidRPr="00A833EB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</w:t>
      </w:r>
      <w:r w:rsidR="00BF44E3" w:rsidRPr="00A833EB">
        <w:rPr>
          <w:rFonts w:ascii="Times New Roman" w:hAnsi="Times New Roman"/>
          <w:sz w:val="24"/>
          <w:szCs w:val="24"/>
        </w:rPr>
        <w:t xml:space="preserve">мережах загального призначення». 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23C8C69D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</w:t>
      </w:r>
      <w:r w:rsidR="00775B34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рік»</w:t>
      </w:r>
      <w:r w:rsidR="0011574C">
        <w:rPr>
          <w:rFonts w:ascii="Times New Roman" w:hAnsi="Times New Roman"/>
          <w:sz w:val="24"/>
          <w:szCs w:val="24"/>
        </w:rPr>
        <w:t>.</w:t>
      </w:r>
      <w:r w:rsidR="00A833EB" w:rsidRPr="00A833EB">
        <w:rPr>
          <w:rFonts w:ascii="Times New Roman" w:hAnsi="Times New Roman"/>
          <w:sz w:val="24"/>
          <w:szCs w:val="24"/>
        </w:rPr>
        <w:t xml:space="preserve">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7F760E8" w14:textId="75CA52B3" w:rsidR="00775B34" w:rsidRDefault="00BF44E3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</w:t>
      </w:r>
      <w:r w:rsidR="00775B34">
        <w:rPr>
          <w:rFonts w:ascii="Times New Roman" w:hAnsi="Times New Roman"/>
          <w:sz w:val="24"/>
          <w:szCs w:val="24"/>
        </w:rPr>
        <w:t xml:space="preserve"> середньозваженої ціни оператора ринку на добу на перед на 10.12.2022 з урахуванням </w:t>
      </w:r>
      <w:proofErr w:type="spellStart"/>
      <w:r w:rsidR="00775B34">
        <w:rPr>
          <w:rFonts w:ascii="Times New Roman" w:hAnsi="Times New Roman"/>
          <w:sz w:val="24"/>
          <w:szCs w:val="24"/>
        </w:rPr>
        <w:t>діячого</w:t>
      </w:r>
      <w:proofErr w:type="spellEnd"/>
      <w:r w:rsidR="00775B34">
        <w:rPr>
          <w:rFonts w:ascii="Times New Roman" w:hAnsi="Times New Roman"/>
          <w:sz w:val="24"/>
          <w:szCs w:val="24"/>
        </w:rPr>
        <w:t xml:space="preserve"> тарифу на послугу з передачі електричної енергії, </w:t>
      </w:r>
      <w:r w:rsidR="00775B34" w:rsidRPr="00775B34">
        <w:rPr>
          <w:rFonts w:ascii="Times New Roman" w:hAnsi="Times New Roman"/>
          <w:sz w:val="24"/>
          <w:szCs w:val="24"/>
        </w:rPr>
        <w:t>встановлен</w:t>
      </w:r>
      <w:r w:rsidR="00775B34">
        <w:rPr>
          <w:rFonts w:ascii="Times New Roman" w:hAnsi="Times New Roman"/>
          <w:sz w:val="24"/>
          <w:szCs w:val="24"/>
        </w:rPr>
        <w:t>ого</w:t>
      </w:r>
      <w:r w:rsidR="00775B34" w:rsidRPr="00775B34">
        <w:rPr>
          <w:rFonts w:ascii="Times New Roman" w:hAnsi="Times New Roman"/>
          <w:sz w:val="24"/>
          <w:szCs w:val="24"/>
        </w:rPr>
        <w:t xml:space="preserve"> Постановою НКРЕКП № 2454 від 01.12.2021 року «Про встановлення тарифу на послуги з передачі електричної енергії НЕК «УКРЕНЕРГО» на 2022 рік</w:t>
      </w:r>
      <w:r w:rsidR="00775B34">
        <w:rPr>
          <w:rFonts w:ascii="Times New Roman" w:hAnsi="Times New Roman"/>
          <w:sz w:val="24"/>
          <w:szCs w:val="24"/>
        </w:rPr>
        <w:t>, ПДВ, маржі постачальника.</w:t>
      </w:r>
    </w:p>
    <w:p w14:paraId="64EB1AB8" w14:textId="7FBACF41" w:rsidR="00775B34" w:rsidRDefault="00775B34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(середньозважена ціна оператора ринку 3,36318 грн/1 кВт*год + тариф на передачу 0,34564 грн/1 кВт*год) * 1,2 + 0,13коп (маржа з ПДВ)= 4,58 грн/1 кВт*год</w:t>
      </w:r>
    </w:p>
    <w:p w14:paraId="1B856FA2" w14:textId="77777777" w:rsidR="00775B34" w:rsidRDefault="00775B34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61D75E8" w14:textId="77777777" w:rsidR="00DA00DB" w:rsidRPr="00DA00DB" w:rsidRDefault="00DA00DB" w:rsidP="00DA00D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6BCA608" w14:textId="5E3A3E45" w:rsidR="00660932" w:rsidRDefault="00660932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5A0A163" w14:textId="4748CAE9" w:rsidR="00660932" w:rsidRDefault="00660932" w:rsidP="00660932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з урахуванням </w:t>
      </w:r>
      <w:r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>ого</w:t>
      </w:r>
      <w:r w:rsidRPr="007066F2">
        <w:rPr>
          <w:rFonts w:ascii="Times New Roman" w:hAnsi="Times New Roman"/>
          <w:sz w:val="24"/>
          <w:szCs w:val="24"/>
        </w:rPr>
        <w:t xml:space="preserve"> споживання</w:t>
      </w:r>
      <w:r>
        <w:rPr>
          <w:rFonts w:ascii="Times New Roman" w:hAnsi="Times New Roman"/>
          <w:sz w:val="24"/>
          <w:szCs w:val="24"/>
        </w:rPr>
        <w:t xml:space="preserve"> електричної енергії</w:t>
      </w:r>
      <w:r w:rsidRPr="0070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202</w:t>
      </w:r>
      <w:r w:rsidR="00775B34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ро</w:t>
      </w:r>
      <w:r w:rsidR="00775B34">
        <w:rPr>
          <w:rFonts w:ascii="Times New Roman" w:hAnsi="Times New Roman"/>
          <w:sz w:val="24"/>
          <w:szCs w:val="24"/>
        </w:rPr>
        <w:t>ці</w:t>
      </w:r>
      <w:r>
        <w:rPr>
          <w:rFonts w:ascii="Times New Roman" w:hAnsi="Times New Roman"/>
          <w:sz w:val="24"/>
          <w:szCs w:val="24"/>
        </w:rPr>
        <w:t xml:space="preserve"> в обсязі </w:t>
      </w:r>
      <w:r w:rsidR="00775B34">
        <w:rPr>
          <w:rFonts w:ascii="Times New Roman" w:hAnsi="Times New Roman"/>
          <w:sz w:val="24"/>
          <w:szCs w:val="24"/>
        </w:rPr>
        <w:t>285</w:t>
      </w:r>
      <w:r>
        <w:rPr>
          <w:rFonts w:ascii="Times New Roman" w:hAnsi="Times New Roman"/>
          <w:sz w:val="24"/>
          <w:szCs w:val="24"/>
        </w:rPr>
        <w:t xml:space="preserve"> 000 кВт*год. </w:t>
      </w:r>
    </w:p>
    <w:p w14:paraId="7B73D433" w14:textId="77777777" w:rsidR="00660932" w:rsidRDefault="00660932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2594F90" w14:textId="77777777" w:rsidR="00852E12" w:rsidRDefault="00852E12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66"/>
    <w:rsid w:val="00015822"/>
    <w:rsid w:val="00085897"/>
    <w:rsid w:val="000D72F2"/>
    <w:rsid w:val="0011574C"/>
    <w:rsid w:val="00124C72"/>
    <w:rsid w:val="001734B3"/>
    <w:rsid w:val="001F1E62"/>
    <w:rsid w:val="002007B3"/>
    <w:rsid w:val="002B4F7F"/>
    <w:rsid w:val="00483F7A"/>
    <w:rsid w:val="00496DBE"/>
    <w:rsid w:val="004D68F0"/>
    <w:rsid w:val="00547B5E"/>
    <w:rsid w:val="005A6181"/>
    <w:rsid w:val="005B2D2A"/>
    <w:rsid w:val="005D4596"/>
    <w:rsid w:val="005D5F2B"/>
    <w:rsid w:val="00660932"/>
    <w:rsid w:val="00680168"/>
    <w:rsid w:val="006F0CC5"/>
    <w:rsid w:val="007066F2"/>
    <w:rsid w:val="00736CBF"/>
    <w:rsid w:val="00763C02"/>
    <w:rsid w:val="00775B34"/>
    <w:rsid w:val="00834993"/>
    <w:rsid w:val="00840CFC"/>
    <w:rsid w:val="00852E12"/>
    <w:rsid w:val="009079B7"/>
    <w:rsid w:val="00967397"/>
    <w:rsid w:val="00993B09"/>
    <w:rsid w:val="009F10C2"/>
    <w:rsid w:val="00A833EB"/>
    <w:rsid w:val="00B02DC0"/>
    <w:rsid w:val="00BF44E3"/>
    <w:rsid w:val="00C31F27"/>
    <w:rsid w:val="00CA1481"/>
    <w:rsid w:val="00D33AB4"/>
    <w:rsid w:val="00D61777"/>
    <w:rsid w:val="00D9601F"/>
    <w:rsid w:val="00DA00DB"/>
    <w:rsid w:val="00DD0EB0"/>
    <w:rsid w:val="00E140EC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Meneger</cp:lastModifiedBy>
  <cp:revision>2</cp:revision>
  <cp:lastPrinted>2021-01-04T14:14:00Z</cp:lastPrinted>
  <dcterms:created xsi:type="dcterms:W3CDTF">2022-12-14T12:30:00Z</dcterms:created>
  <dcterms:modified xsi:type="dcterms:W3CDTF">2022-12-14T12:30:00Z</dcterms:modified>
</cp:coreProperties>
</file>